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14" w:rsidRPr="00F92D14" w:rsidRDefault="00F92D14" w:rsidP="00F92D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F92D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Gâteau forêt noire</w:t>
      </w:r>
    </w:p>
    <w:p w:rsidR="00F92D14" w:rsidRPr="00F92D14" w:rsidRDefault="00F92D14" w:rsidP="00F92D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F92D14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F92D14" w:rsidRPr="00F92D14" w:rsidRDefault="00F92D14" w:rsidP="00F92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3 </w:t>
      </w:r>
      <w:proofErr w:type="spellStart"/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oeufs</w:t>
      </w:r>
      <w:proofErr w:type="spellEnd"/>
    </w:p>
    <w:p w:rsidR="00F92D14" w:rsidRPr="00F92D14" w:rsidRDefault="00F92D14" w:rsidP="00F92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1 boîte de mélange à gâteau au chocolat</w:t>
      </w:r>
    </w:p>
    <w:p w:rsidR="00F92D14" w:rsidRPr="00F92D14" w:rsidRDefault="00F92D14" w:rsidP="00F92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1 boîte de garniture à tarte aux cerises</w:t>
      </w:r>
    </w:p>
    <w:p w:rsidR="00F92D14" w:rsidRPr="00F92D14" w:rsidRDefault="00F92D14" w:rsidP="00F92D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Suggestion de glaçage</w:t>
      </w:r>
    </w:p>
    <w:p w:rsidR="00F92D14" w:rsidRPr="00F92D14" w:rsidRDefault="00F92D14" w:rsidP="00F92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½ tasse de pépites de chocolat, mesurée à l'avance</w:t>
      </w:r>
    </w:p>
    <w:p w:rsidR="00F92D14" w:rsidRPr="00F92D14" w:rsidRDefault="00F92D14" w:rsidP="00F92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½ tasse de crème sure, mesurée à l'avance</w:t>
      </w:r>
    </w:p>
    <w:p w:rsidR="00F92D14" w:rsidRPr="00F92D14" w:rsidRDefault="00F92D14" w:rsidP="00F92D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ou 500 ml de crème 35% à fouetter avec ½ tasse de sucre et 1 cuillère à thé d'essence de vanille.</w:t>
      </w:r>
    </w:p>
    <w:p w:rsidR="00F92D14" w:rsidRPr="00F92D14" w:rsidRDefault="00F92D14" w:rsidP="00F92D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F92D14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Verser le sachet de gâteau dans un bol avec les 3 </w:t>
      </w:r>
      <w:proofErr w:type="spellStart"/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oeufs</w:t>
      </w:r>
      <w:proofErr w:type="spellEnd"/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Ouvrir la boîte de conserve de garniture aux cerises et verser avec le mélange à gâteau.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Garder la conserve de cerises lavée sur la table avec le couvercle pour montrer qu'elle n'est pas coupante en utilisant l'Ouvre-boîte.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Bien mélanger avec la Spatule en silicone.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Placer les pépites de chocolat dans le Micro-pichet les faire fondre 1 minute à la fois à 60%, une fois le chocolat fondu, à l'aide du fouet mélanger avec la crème sure.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Déposer le mélange à gâteau dans la </w:t>
      </w:r>
      <w:proofErr w:type="spellStart"/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3 litres, beurré et avec le cône.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Cuire le couvercle en croix 10 à 12 minutes</w:t>
      </w:r>
    </w:p>
    <w:p w:rsidR="00F92D14" w:rsidRPr="00F92D14" w:rsidRDefault="00F92D14" w:rsidP="00F92D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F92D14">
        <w:rPr>
          <w:rFonts w:ascii="Times New Roman" w:eastAsia="Times New Roman" w:hAnsi="Times New Roman" w:cs="Times New Roman"/>
          <w:sz w:val="24"/>
          <w:szCs w:val="24"/>
          <w:lang w:eastAsia="fr-CA"/>
        </w:rPr>
        <w:t>Dans l'Extra Chef, mettre la crème fouettée et l'essence de vanille et tirer la corde. Avant qu'elle soit ferme, ajouter le sucre</w:t>
      </w:r>
    </w:p>
    <w:p w:rsidR="008263AB" w:rsidRDefault="008263AB"/>
    <w:sectPr w:rsidR="008263AB" w:rsidSect="00826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61CD"/>
    <w:multiLevelType w:val="multilevel"/>
    <w:tmpl w:val="7EE4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6761D"/>
    <w:multiLevelType w:val="multilevel"/>
    <w:tmpl w:val="0E2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86C28"/>
    <w:multiLevelType w:val="multilevel"/>
    <w:tmpl w:val="0D60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D14"/>
    <w:rsid w:val="008263AB"/>
    <w:rsid w:val="00F9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B"/>
  </w:style>
  <w:style w:type="paragraph" w:styleId="Titre1">
    <w:name w:val="heading 1"/>
    <w:basedOn w:val="Normal"/>
    <w:link w:val="Titre1Car"/>
    <w:uiPriority w:val="9"/>
    <w:qFormat/>
    <w:rsid w:val="00F9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F92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F92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D1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F92D1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F92D14"/>
    <w:rPr>
      <w:rFonts w:ascii="Times New Roman" w:eastAsia="Times New Roman" w:hAnsi="Times New Roman" w:cs="Times New Roman"/>
      <w:b/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2017-03-11T05:51:00Z</dcterms:created>
  <dcterms:modified xsi:type="dcterms:W3CDTF">2017-03-11T05:51:00Z</dcterms:modified>
</cp:coreProperties>
</file>